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43E" w:rsidRPr="00CC2EE7" w:rsidRDefault="00C5043E" w:rsidP="00EC4FD8">
      <w:pPr>
        <w:rPr>
          <w:rFonts w:ascii="Arial Narrow" w:hAnsi="Arial Narrow"/>
          <w:sz w:val="28"/>
          <w:szCs w:val="28"/>
        </w:rPr>
      </w:pPr>
    </w:p>
    <w:p w:rsidR="00EC4FD8" w:rsidRPr="00CC2EE7" w:rsidRDefault="00C5043E" w:rsidP="00EC4FD8">
      <w:pPr>
        <w:rPr>
          <w:rFonts w:ascii="Arial Narrow" w:hAnsi="Arial Narrow"/>
          <w:sz w:val="28"/>
          <w:szCs w:val="28"/>
        </w:rPr>
      </w:pPr>
      <w:r w:rsidRPr="00CC2EE7">
        <w:rPr>
          <w:rFonts w:ascii="Arial Narrow" w:hAnsi="Arial Narrow"/>
          <w:sz w:val="28"/>
          <w:szCs w:val="28"/>
        </w:rPr>
        <w:t xml:space="preserve">Name of activity: </w:t>
      </w:r>
      <w:r w:rsidR="007D6E05" w:rsidRPr="00CC2EE7">
        <w:rPr>
          <w:rFonts w:ascii="Arial Narrow" w:hAnsi="Arial Narrow"/>
          <w:sz w:val="28"/>
          <w:szCs w:val="28"/>
        </w:rPr>
        <w:t>learn sign language</w:t>
      </w:r>
    </w:p>
    <w:p w:rsidR="00EC4FD8" w:rsidRPr="00CC2EE7" w:rsidRDefault="00EC4FD8" w:rsidP="00EC4FD8">
      <w:pPr>
        <w:rPr>
          <w:rFonts w:ascii="Arial Narrow" w:hAnsi="Arial Narrow"/>
          <w:sz w:val="28"/>
          <w:szCs w:val="28"/>
        </w:rPr>
      </w:pPr>
      <w:r w:rsidRPr="00CC2EE7">
        <w:rPr>
          <w:rFonts w:ascii="Arial Narrow" w:hAnsi="Arial Narrow"/>
          <w:sz w:val="28"/>
          <w:szCs w:val="28"/>
        </w:rPr>
        <w:t>Participant/s:</w:t>
      </w:r>
      <w:r w:rsidR="00C5043E" w:rsidRPr="00CC2EE7">
        <w:rPr>
          <w:rFonts w:ascii="Arial Narrow" w:hAnsi="Arial Narrow"/>
          <w:sz w:val="28"/>
          <w:szCs w:val="28"/>
        </w:rPr>
        <w:t xml:space="preserve">  </w:t>
      </w:r>
    </w:p>
    <w:p w:rsidR="00EC4FD8" w:rsidRPr="00CC2EE7" w:rsidRDefault="00EC4FD8" w:rsidP="00EC4FD8">
      <w:pPr>
        <w:rPr>
          <w:rFonts w:ascii="Arial Narrow" w:hAnsi="Arial Narrow"/>
          <w:sz w:val="28"/>
          <w:szCs w:val="28"/>
        </w:rPr>
      </w:pPr>
      <w:r w:rsidRPr="00CC2EE7">
        <w:rPr>
          <w:rFonts w:ascii="Arial Narrow" w:hAnsi="Arial Narrow"/>
          <w:sz w:val="28"/>
          <w:szCs w:val="28"/>
        </w:rPr>
        <w:t>Advisor:</w:t>
      </w:r>
      <w:r w:rsidR="00C5043E" w:rsidRPr="00CC2EE7">
        <w:rPr>
          <w:rFonts w:ascii="Arial Narrow" w:hAnsi="Arial Narrow"/>
          <w:sz w:val="28"/>
          <w:szCs w:val="28"/>
        </w:rPr>
        <w:t xml:space="preserve">  </w:t>
      </w:r>
      <w:r w:rsidR="00A8102E" w:rsidRPr="00CC2EE7">
        <w:rPr>
          <w:rFonts w:ascii="Arial Narrow" w:hAnsi="Arial Narrow"/>
          <w:sz w:val="28"/>
          <w:szCs w:val="28"/>
        </w:rPr>
        <w:t>Mr. Tennis</w:t>
      </w:r>
    </w:p>
    <w:p w:rsidR="00EC4FD8" w:rsidRPr="00CC2EE7" w:rsidRDefault="00EC4FD8" w:rsidP="00A8102E">
      <w:pPr>
        <w:rPr>
          <w:rFonts w:ascii="Arial Narrow" w:hAnsi="Arial Narrow"/>
          <w:sz w:val="28"/>
          <w:szCs w:val="28"/>
        </w:rPr>
      </w:pPr>
      <w:r w:rsidRPr="00CC2EE7">
        <w:rPr>
          <w:rFonts w:ascii="Arial Narrow" w:hAnsi="Arial Narrow"/>
          <w:sz w:val="28"/>
          <w:szCs w:val="28"/>
        </w:rPr>
        <w:t>Supervisor:</w:t>
      </w:r>
      <w:r w:rsidR="00C5043E" w:rsidRPr="00CC2EE7">
        <w:rPr>
          <w:rFonts w:ascii="Arial Narrow" w:hAnsi="Arial Narrow"/>
          <w:sz w:val="28"/>
          <w:szCs w:val="28"/>
        </w:rPr>
        <w:t xml:space="preserve">  </w:t>
      </w:r>
    </w:p>
    <w:p w:rsidR="00CC4C12" w:rsidRPr="00CC2EE7" w:rsidRDefault="00C5043E" w:rsidP="00EC4FD8">
      <w:pPr>
        <w:rPr>
          <w:rFonts w:ascii="Arial Narrow" w:hAnsi="Arial Narrow"/>
          <w:sz w:val="28"/>
          <w:szCs w:val="28"/>
        </w:rPr>
      </w:pPr>
      <w:r w:rsidRPr="00CC2EE7">
        <w:rPr>
          <w:rFonts w:ascii="Arial Narrow" w:hAnsi="Arial Narrow"/>
          <w:sz w:val="28"/>
          <w:szCs w:val="28"/>
        </w:rPr>
        <w:t>Learning Outcomes targeted:</w:t>
      </w:r>
      <w:r w:rsidR="00CC4C12" w:rsidRPr="00CC2EE7">
        <w:rPr>
          <w:rFonts w:ascii="Arial Narrow" w:hAnsi="Arial Narrow"/>
          <w:sz w:val="28"/>
          <w:szCs w:val="28"/>
        </w:rPr>
        <w:t xml:space="preserve"> </w:t>
      </w:r>
      <w:r w:rsidRPr="00CC2EE7">
        <w:rPr>
          <w:rFonts w:ascii="Arial Narrow" w:hAnsi="Arial Narrow"/>
          <w:color w:val="0000FF"/>
          <w:sz w:val="28"/>
          <w:szCs w:val="28"/>
        </w:rPr>
        <w:t xml:space="preserve">(See </w:t>
      </w:r>
      <w:r w:rsidR="00A11B69" w:rsidRPr="00CC2EE7">
        <w:rPr>
          <w:rFonts w:ascii="Arial Narrow" w:hAnsi="Arial Narrow"/>
          <w:color w:val="0000FF"/>
          <w:sz w:val="28"/>
          <w:szCs w:val="28"/>
        </w:rPr>
        <w:t>extension to template on next page</w:t>
      </w:r>
      <w:r w:rsidR="00CC4C12" w:rsidRPr="00CC2EE7">
        <w:rPr>
          <w:rFonts w:ascii="Arial Narrow" w:hAnsi="Arial Narrow"/>
          <w:color w:val="0000FF"/>
          <w:sz w:val="28"/>
          <w:szCs w:val="28"/>
        </w:rPr>
        <w:t>)</w:t>
      </w:r>
    </w:p>
    <w:p w:rsidR="00A8102E" w:rsidRPr="00CC2EE7" w:rsidRDefault="00A8102E" w:rsidP="00A8102E">
      <w:pPr>
        <w:pStyle w:val="Default"/>
        <w:numPr>
          <w:ilvl w:val="0"/>
          <w:numId w:val="2"/>
        </w:numPr>
        <w:jc w:val="both"/>
        <w:rPr>
          <w:rFonts w:ascii="Arial Narrow" w:eastAsia="SimSun" w:hAnsi="Arial Narrow" w:cs="Arial"/>
          <w:color w:val="auto"/>
          <w:sz w:val="28"/>
          <w:szCs w:val="28"/>
        </w:rPr>
      </w:pPr>
      <w:r w:rsidRPr="00CC2EE7">
        <w:rPr>
          <w:rFonts w:ascii="Arial Narrow" w:eastAsia="SimSun" w:hAnsi="Arial Narrow" w:cs="Arial"/>
          <w:color w:val="auto"/>
          <w:sz w:val="28"/>
          <w:szCs w:val="28"/>
        </w:rPr>
        <w:t>Increased your awareness of your own strengths and areas for growth</w:t>
      </w:r>
    </w:p>
    <w:p w:rsidR="00A8102E" w:rsidRPr="00CC2EE7" w:rsidRDefault="00A8102E" w:rsidP="00A8102E">
      <w:pPr>
        <w:pStyle w:val="Default"/>
        <w:numPr>
          <w:ilvl w:val="0"/>
          <w:numId w:val="2"/>
        </w:numPr>
        <w:jc w:val="both"/>
        <w:rPr>
          <w:rFonts w:ascii="Arial Narrow" w:eastAsia="SimSun" w:hAnsi="Arial Narrow" w:cs="Arial"/>
          <w:color w:val="auto"/>
          <w:sz w:val="28"/>
          <w:szCs w:val="28"/>
        </w:rPr>
      </w:pPr>
      <w:r w:rsidRPr="00CC2EE7">
        <w:rPr>
          <w:rFonts w:ascii="Arial Narrow" w:eastAsia="SimSun" w:hAnsi="Arial Narrow" w:cs="Arial"/>
          <w:color w:val="auto"/>
          <w:sz w:val="28"/>
          <w:szCs w:val="28"/>
        </w:rPr>
        <w:t>Undertaken new challenges</w:t>
      </w:r>
    </w:p>
    <w:p w:rsidR="00A8102E" w:rsidRPr="00CC2EE7" w:rsidRDefault="00A8102E" w:rsidP="00A8102E">
      <w:pPr>
        <w:pStyle w:val="Default"/>
        <w:numPr>
          <w:ilvl w:val="0"/>
          <w:numId w:val="2"/>
        </w:numPr>
        <w:jc w:val="both"/>
        <w:rPr>
          <w:rFonts w:ascii="Arial Narrow" w:eastAsia="SimSun" w:hAnsi="Arial Narrow" w:cs="Arial"/>
          <w:color w:val="auto"/>
          <w:sz w:val="28"/>
          <w:szCs w:val="28"/>
        </w:rPr>
      </w:pPr>
      <w:r w:rsidRPr="00CC2EE7">
        <w:rPr>
          <w:rFonts w:ascii="Arial Narrow" w:eastAsia="SimSun" w:hAnsi="Arial Narrow" w:cs="Arial"/>
          <w:color w:val="auto"/>
          <w:sz w:val="28"/>
          <w:szCs w:val="28"/>
        </w:rPr>
        <w:t>Engaged with issues of global importance</w:t>
      </w:r>
    </w:p>
    <w:p w:rsidR="00A8102E" w:rsidRPr="00CC2EE7" w:rsidRDefault="00A8102E" w:rsidP="00A8102E">
      <w:pPr>
        <w:pStyle w:val="Default"/>
        <w:numPr>
          <w:ilvl w:val="0"/>
          <w:numId w:val="2"/>
        </w:numPr>
        <w:jc w:val="both"/>
        <w:rPr>
          <w:rFonts w:ascii="Arial Narrow" w:eastAsia="SimSun" w:hAnsi="Arial Narrow" w:cs="Arial"/>
          <w:color w:val="auto"/>
          <w:sz w:val="28"/>
          <w:szCs w:val="28"/>
        </w:rPr>
      </w:pPr>
      <w:r w:rsidRPr="00CC2EE7">
        <w:rPr>
          <w:rFonts w:ascii="Arial Narrow" w:eastAsia="SimSun" w:hAnsi="Arial Narrow" w:cs="Arial"/>
          <w:color w:val="auto"/>
          <w:sz w:val="28"/>
          <w:szCs w:val="28"/>
        </w:rPr>
        <w:t>Developed new skills</w:t>
      </w:r>
    </w:p>
    <w:p w:rsidR="00EC4FD8" w:rsidRPr="00CC2EE7" w:rsidRDefault="00EC4FD8" w:rsidP="00A8102E">
      <w:pPr>
        <w:pStyle w:val="ListParagraph"/>
        <w:rPr>
          <w:rFonts w:ascii="Arial Narrow" w:hAnsi="Arial Narrow"/>
          <w:sz w:val="28"/>
          <w:szCs w:val="28"/>
        </w:rPr>
      </w:pPr>
    </w:p>
    <w:p w:rsidR="005C3EB8" w:rsidRPr="00CC2EE7" w:rsidRDefault="005C3EB8" w:rsidP="00EC4FD8">
      <w:pPr>
        <w:rPr>
          <w:rFonts w:ascii="Arial Narrow" w:hAnsi="Arial Narrow"/>
          <w:color w:val="0000FF"/>
          <w:sz w:val="28"/>
          <w:szCs w:val="28"/>
        </w:rPr>
      </w:pPr>
      <w:r w:rsidRPr="00CC2EE7">
        <w:rPr>
          <w:rFonts w:ascii="Arial Narrow" w:hAnsi="Arial Narrow"/>
          <w:sz w:val="28"/>
          <w:szCs w:val="28"/>
        </w:rPr>
        <w:t xml:space="preserve">CAS Category/ies </w:t>
      </w:r>
      <w:r w:rsidRPr="00CC2EE7">
        <w:rPr>
          <w:rFonts w:ascii="Arial Narrow" w:hAnsi="Arial Narrow"/>
          <w:color w:val="0000FF"/>
          <w:sz w:val="28"/>
          <w:szCs w:val="28"/>
        </w:rPr>
        <w:t xml:space="preserve"> (Check box/es as appropriate)</w:t>
      </w:r>
    </w:p>
    <w:p w:rsidR="005C3EB8" w:rsidRPr="00CC2EE7" w:rsidRDefault="005C3EB8" w:rsidP="00EC4FD8">
      <w:pPr>
        <w:rPr>
          <w:rFonts w:ascii="Arial Narrow" w:hAnsi="Arial Narrow"/>
          <w:sz w:val="28"/>
          <w:szCs w:val="28"/>
        </w:rPr>
      </w:pPr>
    </w:p>
    <w:tbl>
      <w:tblPr>
        <w:tblStyle w:val="TableGrid"/>
        <w:tblW w:w="0" w:type="auto"/>
        <w:tblLayout w:type="fixed"/>
        <w:tblLook w:val="00BF"/>
      </w:tblPr>
      <w:tblGrid>
        <w:gridCol w:w="1739"/>
        <w:gridCol w:w="461"/>
        <w:gridCol w:w="1256"/>
        <w:gridCol w:w="532"/>
        <w:gridCol w:w="1430"/>
        <w:gridCol w:w="720"/>
      </w:tblGrid>
      <w:tr w:rsidR="005C3EB8" w:rsidRPr="00CC2EE7">
        <w:trPr>
          <w:trHeight w:val="477"/>
        </w:trPr>
        <w:tc>
          <w:tcPr>
            <w:tcW w:w="1739" w:type="dxa"/>
          </w:tcPr>
          <w:p w:rsidR="005C3EB8" w:rsidRPr="00CC2EE7" w:rsidRDefault="005C3EB8" w:rsidP="00EC4FD8">
            <w:pPr>
              <w:rPr>
                <w:rFonts w:ascii="Arial Narrow" w:hAnsi="Arial Narrow"/>
                <w:sz w:val="28"/>
                <w:szCs w:val="28"/>
              </w:rPr>
            </w:pPr>
            <w:r w:rsidRPr="00CC2EE7">
              <w:rPr>
                <w:rFonts w:ascii="Arial Narrow" w:hAnsi="Arial Narrow"/>
                <w:sz w:val="28"/>
                <w:szCs w:val="28"/>
              </w:rPr>
              <w:t>Creativity</w:t>
            </w:r>
          </w:p>
        </w:tc>
        <w:tc>
          <w:tcPr>
            <w:tcW w:w="461" w:type="dxa"/>
          </w:tcPr>
          <w:p w:rsidR="005C3EB8" w:rsidRPr="00CC2EE7" w:rsidRDefault="007D6E05" w:rsidP="00EC4FD8">
            <w:pPr>
              <w:rPr>
                <w:rFonts w:ascii="Arial Narrow" w:hAnsi="Arial Narrow"/>
                <w:sz w:val="28"/>
                <w:szCs w:val="28"/>
              </w:rPr>
            </w:pPr>
            <w:r w:rsidRPr="00CC2EE7">
              <w:rPr>
                <w:rFonts w:ascii="Arial Narrow" w:hAnsi="Arial Narrow"/>
                <w:sz w:val="28"/>
                <w:szCs w:val="28"/>
              </w:rPr>
              <w:t>X</w:t>
            </w:r>
          </w:p>
        </w:tc>
        <w:tc>
          <w:tcPr>
            <w:tcW w:w="1256" w:type="dxa"/>
          </w:tcPr>
          <w:p w:rsidR="005C3EB8" w:rsidRPr="00CC2EE7" w:rsidRDefault="005C3EB8" w:rsidP="00EC4FD8">
            <w:pPr>
              <w:rPr>
                <w:rFonts w:ascii="Arial Narrow" w:hAnsi="Arial Narrow"/>
                <w:sz w:val="28"/>
                <w:szCs w:val="28"/>
              </w:rPr>
            </w:pPr>
            <w:r w:rsidRPr="00CC2EE7">
              <w:rPr>
                <w:rFonts w:ascii="Arial Narrow" w:hAnsi="Arial Narrow"/>
                <w:sz w:val="28"/>
                <w:szCs w:val="28"/>
              </w:rPr>
              <w:t>Action</w:t>
            </w:r>
          </w:p>
        </w:tc>
        <w:tc>
          <w:tcPr>
            <w:tcW w:w="532" w:type="dxa"/>
          </w:tcPr>
          <w:p w:rsidR="005C3EB8" w:rsidRPr="00CC2EE7" w:rsidRDefault="007D6E05" w:rsidP="00EC4FD8">
            <w:pPr>
              <w:rPr>
                <w:rFonts w:ascii="Arial Narrow" w:hAnsi="Arial Narrow"/>
                <w:sz w:val="28"/>
                <w:szCs w:val="28"/>
              </w:rPr>
            </w:pPr>
            <w:r w:rsidRPr="00CC2EE7">
              <w:rPr>
                <w:rFonts w:ascii="Arial Narrow" w:hAnsi="Arial Narrow"/>
                <w:sz w:val="28"/>
                <w:szCs w:val="28"/>
              </w:rPr>
              <w:t>X</w:t>
            </w:r>
          </w:p>
        </w:tc>
        <w:tc>
          <w:tcPr>
            <w:tcW w:w="1430" w:type="dxa"/>
          </w:tcPr>
          <w:p w:rsidR="005C3EB8" w:rsidRPr="00CC2EE7" w:rsidRDefault="005C3EB8" w:rsidP="00EC4FD8">
            <w:pPr>
              <w:rPr>
                <w:rFonts w:ascii="Arial Narrow" w:hAnsi="Arial Narrow"/>
                <w:sz w:val="28"/>
                <w:szCs w:val="28"/>
              </w:rPr>
            </w:pPr>
            <w:r w:rsidRPr="00CC2EE7">
              <w:rPr>
                <w:rFonts w:ascii="Arial Narrow" w:hAnsi="Arial Narrow"/>
                <w:sz w:val="28"/>
                <w:szCs w:val="28"/>
              </w:rPr>
              <w:t>Service</w:t>
            </w:r>
          </w:p>
        </w:tc>
        <w:tc>
          <w:tcPr>
            <w:tcW w:w="720" w:type="dxa"/>
          </w:tcPr>
          <w:p w:rsidR="005C3EB8" w:rsidRPr="00CC2EE7" w:rsidRDefault="005C3EB8" w:rsidP="00EC4FD8">
            <w:pPr>
              <w:rPr>
                <w:rFonts w:ascii="Arial Narrow" w:hAnsi="Arial Narrow"/>
                <w:sz w:val="28"/>
                <w:szCs w:val="28"/>
              </w:rPr>
            </w:pPr>
          </w:p>
        </w:tc>
      </w:tr>
    </w:tbl>
    <w:p w:rsidR="005C3EB8" w:rsidRPr="00CC2EE7" w:rsidRDefault="005C3EB8" w:rsidP="00EC4FD8">
      <w:pPr>
        <w:rPr>
          <w:rFonts w:ascii="Arial Narrow" w:hAnsi="Arial Narrow"/>
          <w:sz w:val="28"/>
          <w:szCs w:val="28"/>
        </w:rPr>
      </w:pPr>
    </w:p>
    <w:p w:rsidR="007D6E05" w:rsidRPr="00CC2EE7" w:rsidRDefault="00EC4FD8" w:rsidP="00EC4FD8">
      <w:pPr>
        <w:rPr>
          <w:rFonts w:ascii="Arial Narrow" w:hAnsi="Arial Narrow"/>
          <w:sz w:val="28"/>
          <w:szCs w:val="28"/>
        </w:rPr>
      </w:pPr>
      <w:r w:rsidRPr="00CC2EE7">
        <w:rPr>
          <w:rFonts w:ascii="Arial Narrow" w:hAnsi="Arial Narrow"/>
          <w:sz w:val="28"/>
          <w:szCs w:val="28"/>
        </w:rPr>
        <w:t>What I will accept as Evidence of Success:</w:t>
      </w:r>
    </w:p>
    <w:p w:rsidR="00A8102E" w:rsidRPr="00CC2EE7" w:rsidRDefault="007D6E05" w:rsidP="00A8102E">
      <w:pPr>
        <w:rPr>
          <w:rFonts w:ascii="Arial Narrow" w:hAnsi="Arial Narrow"/>
          <w:sz w:val="28"/>
          <w:szCs w:val="28"/>
        </w:rPr>
      </w:pPr>
      <w:r w:rsidRPr="00CC2EE7">
        <w:rPr>
          <w:rFonts w:ascii="Arial Narrow" w:hAnsi="Arial Narrow"/>
          <w:sz w:val="28"/>
          <w:szCs w:val="28"/>
        </w:rPr>
        <w:t>Learn the alphabets</w:t>
      </w:r>
      <w:r w:rsidR="00A8102E" w:rsidRPr="00CC2EE7">
        <w:rPr>
          <w:rFonts w:ascii="Arial Narrow" w:hAnsi="Arial Narrow"/>
          <w:sz w:val="28"/>
          <w:szCs w:val="28"/>
        </w:rPr>
        <w:t xml:space="preserve"> in the sign language,</w:t>
      </w:r>
      <w:r w:rsidRPr="00CC2EE7">
        <w:rPr>
          <w:rFonts w:ascii="Arial Narrow" w:hAnsi="Arial Narrow"/>
          <w:sz w:val="28"/>
          <w:szCs w:val="28"/>
        </w:rPr>
        <w:t xml:space="preserve"> </w:t>
      </w:r>
      <w:r w:rsidR="00A8102E" w:rsidRPr="00CC2EE7">
        <w:rPr>
          <w:rFonts w:ascii="Arial Narrow" w:hAnsi="Arial Narrow"/>
          <w:sz w:val="28"/>
          <w:szCs w:val="28"/>
        </w:rPr>
        <w:t>Show Mr. tennis the alphabets</w:t>
      </w:r>
    </w:p>
    <w:p w:rsidR="007D6E05" w:rsidRPr="00CC2EE7" w:rsidRDefault="00A8102E" w:rsidP="00A8102E">
      <w:pPr>
        <w:rPr>
          <w:rFonts w:ascii="Arial Narrow" w:hAnsi="Arial Narrow"/>
          <w:sz w:val="28"/>
          <w:szCs w:val="28"/>
        </w:rPr>
      </w:pPr>
      <w:r w:rsidRPr="00CC2EE7">
        <w:rPr>
          <w:rFonts w:ascii="Arial Narrow" w:hAnsi="Arial Narrow"/>
          <w:sz w:val="28"/>
          <w:szCs w:val="28"/>
        </w:rPr>
        <w:t>And</w:t>
      </w:r>
      <w:r w:rsidR="007D6E05" w:rsidRPr="00CC2EE7">
        <w:rPr>
          <w:rFonts w:ascii="Arial Narrow" w:hAnsi="Arial Narrow"/>
          <w:sz w:val="28"/>
          <w:szCs w:val="28"/>
        </w:rPr>
        <w:t xml:space="preserve"> make an IMovie video </w:t>
      </w:r>
      <w:r w:rsidRPr="00CC2EE7">
        <w:rPr>
          <w:rFonts w:ascii="Arial Narrow" w:hAnsi="Arial Narrow"/>
          <w:sz w:val="28"/>
          <w:szCs w:val="28"/>
        </w:rPr>
        <w:t>that will include:</w:t>
      </w:r>
    </w:p>
    <w:p w:rsidR="007D6E05" w:rsidRPr="00CC2EE7" w:rsidRDefault="007D6E05" w:rsidP="00A8102E">
      <w:pPr>
        <w:pStyle w:val="ListParagraph"/>
        <w:numPr>
          <w:ilvl w:val="0"/>
          <w:numId w:val="2"/>
        </w:numPr>
        <w:rPr>
          <w:rFonts w:ascii="Arial Narrow" w:hAnsi="Arial Narrow"/>
          <w:sz w:val="28"/>
          <w:szCs w:val="28"/>
        </w:rPr>
      </w:pPr>
      <w:r w:rsidRPr="00CC2EE7">
        <w:rPr>
          <w:rFonts w:ascii="Arial Narrow" w:hAnsi="Arial Narrow"/>
          <w:sz w:val="28"/>
          <w:szCs w:val="28"/>
        </w:rPr>
        <w:t>Me singing the alphabets (A, B, C)</w:t>
      </w:r>
    </w:p>
    <w:p w:rsidR="007D6E05" w:rsidRPr="00CC2EE7" w:rsidRDefault="007D6E05" w:rsidP="007D6E05">
      <w:pPr>
        <w:pStyle w:val="ListParagraph"/>
        <w:numPr>
          <w:ilvl w:val="0"/>
          <w:numId w:val="2"/>
        </w:numPr>
        <w:rPr>
          <w:rFonts w:ascii="Arial Narrow" w:hAnsi="Arial Narrow"/>
          <w:sz w:val="28"/>
          <w:szCs w:val="28"/>
        </w:rPr>
      </w:pPr>
      <w:r w:rsidRPr="00CC2EE7">
        <w:rPr>
          <w:rFonts w:ascii="Arial Narrow" w:hAnsi="Arial Narrow"/>
          <w:sz w:val="28"/>
          <w:szCs w:val="28"/>
        </w:rPr>
        <w:t xml:space="preserve">Me showing the alphabets in the sign language, with pictures for the real signs </w:t>
      </w:r>
    </w:p>
    <w:p w:rsidR="00507EC7" w:rsidRPr="00CC2EE7" w:rsidRDefault="007D6E05" w:rsidP="007D6E05">
      <w:pPr>
        <w:pStyle w:val="ListParagraph"/>
        <w:numPr>
          <w:ilvl w:val="0"/>
          <w:numId w:val="2"/>
        </w:numPr>
        <w:rPr>
          <w:rFonts w:ascii="Arial Narrow" w:hAnsi="Arial Narrow"/>
          <w:sz w:val="28"/>
          <w:szCs w:val="28"/>
        </w:rPr>
      </w:pPr>
      <w:r w:rsidRPr="00CC2EE7">
        <w:rPr>
          <w:rFonts w:ascii="Arial Narrow" w:hAnsi="Arial Narrow"/>
          <w:sz w:val="28"/>
          <w:szCs w:val="28"/>
        </w:rPr>
        <w:t>Me volunteering and showing the video to the</w:t>
      </w:r>
      <w:r w:rsidR="00A8102E" w:rsidRPr="00CC2EE7">
        <w:rPr>
          <w:rFonts w:ascii="Arial Narrow" w:hAnsi="Arial Narrow"/>
          <w:sz w:val="28"/>
          <w:szCs w:val="28"/>
        </w:rPr>
        <w:t xml:space="preserve"> elementary </w:t>
      </w:r>
      <w:r w:rsidRPr="00CC2EE7">
        <w:rPr>
          <w:rFonts w:ascii="Arial Narrow" w:hAnsi="Arial Narrow"/>
          <w:sz w:val="28"/>
          <w:szCs w:val="28"/>
        </w:rPr>
        <w:t xml:space="preserve"> kids </w:t>
      </w:r>
    </w:p>
    <w:p w:rsidR="00CC4C12" w:rsidRPr="00CC2EE7" w:rsidRDefault="00CC4C12" w:rsidP="00507EC7">
      <w:pPr>
        <w:pStyle w:val="ListParagraph"/>
        <w:rPr>
          <w:rFonts w:ascii="Arial Narrow" w:hAnsi="Arial Narrow"/>
          <w:sz w:val="28"/>
          <w:szCs w:val="28"/>
        </w:rPr>
      </w:pPr>
    </w:p>
    <w:p w:rsidR="007D6E05" w:rsidRPr="00CC2EE7" w:rsidRDefault="007D6E05" w:rsidP="00EC4FD8">
      <w:pPr>
        <w:rPr>
          <w:rFonts w:ascii="Arial Narrow" w:hAnsi="Arial Narrow"/>
          <w:sz w:val="28"/>
          <w:szCs w:val="28"/>
        </w:rPr>
      </w:pPr>
    </w:p>
    <w:p w:rsidR="00CC4C12" w:rsidRPr="00CC2EE7" w:rsidRDefault="00EC4FD8" w:rsidP="00EC4FD8">
      <w:pPr>
        <w:rPr>
          <w:rFonts w:ascii="Arial Narrow" w:hAnsi="Arial Narrow"/>
          <w:sz w:val="28"/>
          <w:szCs w:val="28"/>
        </w:rPr>
      </w:pPr>
      <w:r w:rsidRPr="00CC2EE7">
        <w:rPr>
          <w:rFonts w:ascii="Arial Narrow" w:hAnsi="Arial Narrow"/>
          <w:sz w:val="28"/>
          <w:szCs w:val="28"/>
        </w:rPr>
        <w:t>Proposed Action Timeline Checklist:</w:t>
      </w:r>
    </w:p>
    <w:p w:rsidR="00CC4C12" w:rsidRPr="00CC2EE7" w:rsidRDefault="00CC4C12" w:rsidP="00EC4FD8">
      <w:pPr>
        <w:rPr>
          <w:rFonts w:ascii="Arial Narrow" w:hAnsi="Arial Narrow"/>
          <w:color w:val="0000FF"/>
          <w:sz w:val="28"/>
          <w:szCs w:val="28"/>
        </w:rPr>
      </w:pPr>
      <w:r w:rsidRPr="00CC2EE7">
        <w:rPr>
          <w:rFonts w:ascii="Arial Narrow" w:hAnsi="Arial Narrow"/>
          <w:color w:val="0000FF"/>
          <w:sz w:val="28"/>
          <w:szCs w:val="28"/>
        </w:rPr>
        <w:t xml:space="preserve"> (Needs to include reporting and </w:t>
      </w:r>
      <w:r w:rsidR="00EC4FD8" w:rsidRPr="00CC2EE7">
        <w:rPr>
          <w:rFonts w:ascii="Arial Narrow" w:hAnsi="Arial Narrow"/>
          <w:color w:val="0000FF"/>
          <w:sz w:val="28"/>
          <w:szCs w:val="28"/>
        </w:rPr>
        <w:t>reflection steps</w:t>
      </w:r>
      <w:r w:rsidRPr="00CC2EE7">
        <w:rPr>
          <w:rFonts w:ascii="Arial Narrow" w:hAnsi="Arial Narrow"/>
          <w:color w:val="0000FF"/>
          <w:sz w:val="28"/>
          <w:szCs w:val="28"/>
        </w:rPr>
        <w:t xml:space="preserve"> and times for the supervisor and advisor to check in / sign off</w:t>
      </w:r>
      <w:r w:rsidR="00EC4FD8" w:rsidRPr="00CC2EE7">
        <w:rPr>
          <w:rFonts w:ascii="Arial Narrow" w:hAnsi="Arial Narrow"/>
          <w:color w:val="0000FF"/>
          <w:sz w:val="28"/>
          <w:szCs w:val="28"/>
        </w:rPr>
        <w:t>)</w:t>
      </w:r>
    </w:p>
    <w:tbl>
      <w:tblPr>
        <w:tblStyle w:val="TableGrid"/>
        <w:tblW w:w="0" w:type="auto"/>
        <w:tblLook w:val="00BF"/>
      </w:tblPr>
      <w:tblGrid>
        <w:gridCol w:w="896"/>
        <w:gridCol w:w="5849"/>
        <w:gridCol w:w="1193"/>
        <w:gridCol w:w="1302"/>
      </w:tblGrid>
      <w:tr w:rsidR="00CC4C12" w:rsidRPr="00CC2EE7" w:rsidTr="00722637">
        <w:tc>
          <w:tcPr>
            <w:tcW w:w="896" w:type="dxa"/>
          </w:tcPr>
          <w:p w:rsidR="00CC4C12" w:rsidRPr="00CC2EE7" w:rsidRDefault="00CC4C12" w:rsidP="00CC4C12">
            <w:pPr>
              <w:rPr>
                <w:rFonts w:ascii="Arial Narrow" w:hAnsi="Arial Narrow"/>
                <w:sz w:val="28"/>
                <w:szCs w:val="28"/>
              </w:rPr>
            </w:pPr>
            <w:r w:rsidRPr="00CC2EE7">
              <w:rPr>
                <w:rFonts w:ascii="Arial Narrow" w:hAnsi="Arial Narrow"/>
                <w:sz w:val="28"/>
                <w:szCs w:val="28"/>
              </w:rPr>
              <w:t>Step</w:t>
            </w:r>
          </w:p>
        </w:tc>
        <w:tc>
          <w:tcPr>
            <w:tcW w:w="5849" w:type="dxa"/>
          </w:tcPr>
          <w:p w:rsidR="00CC4C12" w:rsidRPr="00CC2EE7" w:rsidRDefault="00CC4C12" w:rsidP="00CC4C12">
            <w:pPr>
              <w:rPr>
                <w:rFonts w:ascii="Arial Narrow" w:hAnsi="Arial Narrow"/>
                <w:sz w:val="28"/>
                <w:szCs w:val="28"/>
              </w:rPr>
            </w:pPr>
            <w:r w:rsidRPr="00CC2EE7">
              <w:rPr>
                <w:rFonts w:ascii="Arial Narrow" w:hAnsi="Arial Narrow"/>
                <w:sz w:val="28"/>
                <w:szCs w:val="28"/>
              </w:rPr>
              <w:t>Action</w:t>
            </w:r>
          </w:p>
        </w:tc>
        <w:tc>
          <w:tcPr>
            <w:tcW w:w="1193" w:type="dxa"/>
          </w:tcPr>
          <w:p w:rsidR="00CC4C12" w:rsidRPr="00CC2EE7" w:rsidRDefault="00CC4C12" w:rsidP="00CC4C12">
            <w:pPr>
              <w:jc w:val="center"/>
              <w:rPr>
                <w:rFonts w:ascii="Arial Narrow" w:hAnsi="Arial Narrow"/>
                <w:sz w:val="28"/>
                <w:szCs w:val="28"/>
              </w:rPr>
            </w:pPr>
            <w:r w:rsidRPr="00CC2EE7">
              <w:rPr>
                <w:rFonts w:ascii="Arial Narrow" w:hAnsi="Arial Narrow"/>
                <w:sz w:val="28"/>
                <w:szCs w:val="28"/>
              </w:rPr>
              <w:t>Target Date</w:t>
            </w:r>
          </w:p>
        </w:tc>
        <w:tc>
          <w:tcPr>
            <w:tcW w:w="1302" w:type="dxa"/>
          </w:tcPr>
          <w:p w:rsidR="00CC4C12" w:rsidRPr="00CC2EE7" w:rsidRDefault="00CC4C12" w:rsidP="00CC4C12">
            <w:pPr>
              <w:jc w:val="center"/>
              <w:rPr>
                <w:rFonts w:ascii="Arial Narrow" w:hAnsi="Arial Narrow"/>
                <w:sz w:val="28"/>
                <w:szCs w:val="28"/>
              </w:rPr>
            </w:pPr>
            <w:r w:rsidRPr="00CC2EE7">
              <w:rPr>
                <w:rFonts w:ascii="Arial Narrow" w:hAnsi="Arial Narrow"/>
                <w:sz w:val="28"/>
                <w:szCs w:val="28"/>
              </w:rPr>
              <w:t>Done / Signed off</w:t>
            </w:r>
          </w:p>
        </w:tc>
      </w:tr>
      <w:tr w:rsidR="00CC4C12" w:rsidRPr="00CC2EE7" w:rsidTr="00722637">
        <w:tc>
          <w:tcPr>
            <w:tcW w:w="896" w:type="dxa"/>
          </w:tcPr>
          <w:p w:rsidR="00CC4C12" w:rsidRPr="00CC2EE7" w:rsidRDefault="007D6E05" w:rsidP="00CC4C12">
            <w:pPr>
              <w:rPr>
                <w:rFonts w:ascii="Arial Narrow" w:hAnsi="Arial Narrow"/>
                <w:sz w:val="28"/>
                <w:szCs w:val="28"/>
              </w:rPr>
            </w:pPr>
            <w:r w:rsidRPr="00CC2EE7">
              <w:rPr>
                <w:rFonts w:ascii="Arial Narrow" w:hAnsi="Arial Narrow"/>
                <w:sz w:val="28"/>
                <w:szCs w:val="28"/>
              </w:rPr>
              <w:t>1</w:t>
            </w:r>
          </w:p>
        </w:tc>
        <w:tc>
          <w:tcPr>
            <w:tcW w:w="5849" w:type="dxa"/>
          </w:tcPr>
          <w:p w:rsidR="00CC4C12" w:rsidRPr="00CC2EE7" w:rsidRDefault="007D6E05" w:rsidP="00CC4C12">
            <w:pPr>
              <w:rPr>
                <w:rFonts w:ascii="Arial Narrow" w:hAnsi="Arial Narrow"/>
                <w:sz w:val="28"/>
                <w:szCs w:val="28"/>
              </w:rPr>
            </w:pPr>
            <w:r w:rsidRPr="00CC2EE7">
              <w:rPr>
                <w:rFonts w:ascii="Arial Narrow" w:hAnsi="Arial Narrow"/>
                <w:sz w:val="28"/>
                <w:szCs w:val="28"/>
              </w:rPr>
              <w:t>Find a useful resource to teach me the alphabets and then learn it.</w:t>
            </w:r>
          </w:p>
        </w:tc>
        <w:tc>
          <w:tcPr>
            <w:tcW w:w="1193" w:type="dxa"/>
          </w:tcPr>
          <w:p w:rsidR="00CC4C12" w:rsidRPr="00CC2EE7" w:rsidRDefault="00A8102E" w:rsidP="00CC4C12">
            <w:pPr>
              <w:jc w:val="center"/>
              <w:rPr>
                <w:rFonts w:ascii="Arial Narrow" w:hAnsi="Arial Narrow"/>
                <w:sz w:val="28"/>
                <w:szCs w:val="28"/>
              </w:rPr>
            </w:pPr>
            <w:r w:rsidRPr="00CC2EE7">
              <w:rPr>
                <w:rFonts w:ascii="Arial Narrow" w:hAnsi="Arial Narrow"/>
                <w:sz w:val="28"/>
                <w:szCs w:val="28"/>
              </w:rPr>
              <w:t xml:space="preserve">Nov, 1 </w:t>
            </w:r>
          </w:p>
        </w:tc>
        <w:tc>
          <w:tcPr>
            <w:tcW w:w="1302" w:type="dxa"/>
          </w:tcPr>
          <w:p w:rsidR="00CC4C12" w:rsidRPr="00CC2EE7" w:rsidRDefault="00722637" w:rsidP="00CC4C12">
            <w:pPr>
              <w:jc w:val="center"/>
              <w:rPr>
                <w:rFonts w:ascii="Arial Narrow" w:hAnsi="Arial Narrow"/>
                <w:sz w:val="28"/>
                <w:szCs w:val="28"/>
              </w:rPr>
            </w:pPr>
            <w:r w:rsidRPr="00CC2EE7">
              <w:rPr>
                <w:rFonts w:ascii="Arial Narrow" w:hAnsi="Arial Narrow"/>
                <w:sz w:val="28"/>
                <w:szCs w:val="28"/>
              </w:rPr>
              <w:t>Nov,10</w:t>
            </w:r>
          </w:p>
        </w:tc>
      </w:tr>
      <w:tr w:rsidR="00CC4C12" w:rsidRPr="00CC2EE7" w:rsidTr="00722637">
        <w:tc>
          <w:tcPr>
            <w:tcW w:w="896" w:type="dxa"/>
          </w:tcPr>
          <w:p w:rsidR="00CC4C12" w:rsidRPr="00CC2EE7" w:rsidRDefault="007D6E05" w:rsidP="00CC4C12">
            <w:pPr>
              <w:rPr>
                <w:rFonts w:ascii="Arial Narrow" w:hAnsi="Arial Narrow"/>
                <w:sz w:val="28"/>
                <w:szCs w:val="28"/>
              </w:rPr>
            </w:pPr>
            <w:r w:rsidRPr="00CC2EE7">
              <w:rPr>
                <w:rFonts w:ascii="Arial Narrow" w:hAnsi="Arial Narrow"/>
                <w:sz w:val="28"/>
                <w:szCs w:val="28"/>
              </w:rPr>
              <w:t>2</w:t>
            </w:r>
          </w:p>
        </w:tc>
        <w:tc>
          <w:tcPr>
            <w:tcW w:w="5849" w:type="dxa"/>
          </w:tcPr>
          <w:p w:rsidR="00CC4C12" w:rsidRPr="00CC2EE7" w:rsidRDefault="007D6E05" w:rsidP="00722637">
            <w:pPr>
              <w:rPr>
                <w:rFonts w:ascii="Arial Narrow" w:hAnsi="Arial Narrow"/>
                <w:sz w:val="28"/>
                <w:szCs w:val="28"/>
              </w:rPr>
            </w:pPr>
            <w:r w:rsidRPr="00CC2EE7">
              <w:rPr>
                <w:rFonts w:ascii="Arial Narrow" w:hAnsi="Arial Narrow"/>
                <w:sz w:val="28"/>
                <w:szCs w:val="28"/>
              </w:rPr>
              <w:t xml:space="preserve">Start the </w:t>
            </w:r>
            <w:r w:rsidR="00722637" w:rsidRPr="00CC2EE7">
              <w:rPr>
                <w:rFonts w:ascii="Arial Narrow" w:hAnsi="Arial Narrow"/>
                <w:sz w:val="28"/>
                <w:szCs w:val="28"/>
              </w:rPr>
              <w:t>making the video</w:t>
            </w:r>
          </w:p>
        </w:tc>
        <w:tc>
          <w:tcPr>
            <w:tcW w:w="1193" w:type="dxa"/>
          </w:tcPr>
          <w:p w:rsidR="00CC4C12" w:rsidRPr="00CC2EE7" w:rsidRDefault="00A8102E" w:rsidP="00722637">
            <w:pPr>
              <w:jc w:val="center"/>
              <w:rPr>
                <w:rFonts w:ascii="Arial Narrow" w:hAnsi="Arial Narrow"/>
                <w:sz w:val="28"/>
                <w:szCs w:val="28"/>
              </w:rPr>
            </w:pPr>
            <w:r w:rsidRPr="00CC2EE7">
              <w:rPr>
                <w:rFonts w:ascii="Arial Narrow" w:hAnsi="Arial Narrow"/>
                <w:sz w:val="28"/>
                <w:szCs w:val="28"/>
              </w:rPr>
              <w:t>No,</w:t>
            </w:r>
            <w:r w:rsidR="00722637" w:rsidRPr="00CC2EE7">
              <w:rPr>
                <w:rFonts w:ascii="Arial Narrow" w:hAnsi="Arial Narrow"/>
                <w:sz w:val="28"/>
                <w:szCs w:val="28"/>
              </w:rPr>
              <w:t>10</w:t>
            </w:r>
          </w:p>
        </w:tc>
        <w:tc>
          <w:tcPr>
            <w:tcW w:w="1302" w:type="dxa"/>
          </w:tcPr>
          <w:p w:rsidR="00CC4C12" w:rsidRPr="00CC2EE7" w:rsidRDefault="00722637" w:rsidP="00CC4C12">
            <w:pPr>
              <w:jc w:val="center"/>
              <w:rPr>
                <w:rFonts w:ascii="Arial Narrow" w:hAnsi="Arial Narrow"/>
                <w:sz w:val="28"/>
                <w:szCs w:val="28"/>
              </w:rPr>
            </w:pPr>
            <w:r w:rsidRPr="00CC2EE7">
              <w:rPr>
                <w:rFonts w:ascii="Arial Narrow" w:hAnsi="Arial Narrow"/>
                <w:sz w:val="28"/>
                <w:szCs w:val="28"/>
              </w:rPr>
              <w:t>No, 16</w:t>
            </w:r>
          </w:p>
        </w:tc>
      </w:tr>
      <w:tr w:rsidR="00CC4C12" w:rsidRPr="00CC2EE7" w:rsidTr="00722637">
        <w:tc>
          <w:tcPr>
            <w:tcW w:w="896" w:type="dxa"/>
          </w:tcPr>
          <w:p w:rsidR="00CC4C12" w:rsidRPr="00CC2EE7" w:rsidRDefault="00722637" w:rsidP="00CC4C12">
            <w:pPr>
              <w:rPr>
                <w:rFonts w:ascii="Arial Narrow" w:hAnsi="Arial Narrow"/>
                <w:sz w:val="28"/>
                <w:szCs w:val="28"/>
              </w:rPr>
            </w:pPr>
            <w:r w:rsidRPr="00CC2EE7">
              <w:rPr>
                <w:rFonts w:ascii="Arial Narrow" w:hAnsi="Arial Narrow"/>
                <w:sz w:val="28"/>
                <w:szCs w:val="28"/>
              </w:rPr>
              <w:t>3</w:t>
            </w:r>
          </w:p>
        </w:tc>
        <w:tc>
          <w:tcPr>
            <w:tcW w:w="5849" w:type="dxa"/>
          </w:tcPr>
          <w:p w:rsidR="00CC4C12" w:rsidRPr="00CC2EE7" w:rsidRDefault="007D6E05" w:rsidP="00CC4C12">
            <w:pPr>
              <w:rPr>
                <w:rFonts w:ascii="Arial Narrow" w:hAnsi="Arial Narrow"/>
                <w:sz w:val="28"/>
                <w:szCs w:val="28"/>
              </w:rPr>
            </w:pPr>
            <w:r w:rsidRPr="00CC2EE7">
              <w:rPr>
                <w:rFonts w:ascii="Arial Narrow" w:hAnsi="Arial Narrow"/>
                <w:sz w:val="28"/>
                <w:szCs w:val="28"/>
              </w:rPr>
              <w:t xml:space="preserve">Volunteer to the middle school </w:t>
            </w:r>
          </w:p>
        </w:tc>
        <w:tc>
          <w:tcPr>
            <w:tcW w:w="1193" w:type="dxa"/>
          </w:tcPr>
          <w:p w:rsidR="00CC4C12" w:rsidRPr="00CC2EE7" w:rsidRDefault="00722637" w:rsidP="00CC4C12">
            <w:pPr>
              <w:jc w:val="center"/>
              <w:rPr>
                <w:rFonts w:ascii="Arial Narrow" w:hAnsi="Arial Narrow"/>
                <w:sz w:val="28"/>
                <w:szCs w:val="28"/>
              </w:rPr>
            </w:pPr>
            <w:r w:rsidRPr="00CC2EE7">
              <w:rPr>
                <w:rFonts w:ascii="Arial Narrow" w:hAnsi="Arial Narrow"/>
                <w:sz w:val="28"/>
                <w:szCs w:val="28"/>
              </w:rPr>
              <w:t>No,16</w:t>
            </w:r>
          </w:p>
        </w:tc>
        <w:tc>
          <w:tcPr>
            <w:tcW w:w="1302" w:type="dxa"/>
          </w:tcPr>
          <w:p w:rsidR="00CC4C12" w:rsidRPr="00CC2EE7" w:rsidRDefault="00722637" w:rsidP="00722637">
            <w:pPr>
              <w:jc w:val="center"/>
              <w:rPr>
                <w:rFonts w:ascii="Arial Narrow" w:hAnsi="Arial Narrow"/>
                <w:sz w:val="28"/>
                <w:szCs w:val="28"/>
              </w:rPr>
            </w:pPr>
            <w:r w:rsidRPr="00CC2EE7">
              <w:rPr>
                <w:rFonts w:ascii="Arial Narrow" w:hAnsi="Arial Narrow"/>
                <w:sz w:val="28"/>
                <w:szCs w:val="28"/>
              </w:rPr>
              <w:t>No,20</w:t>
            </w:r>
          </w:p>
        </w:tc>
      </w:tr>
    </w:tbl>
    <w:p w:rsidR="00A11B69" w:rsidRPr="00CC2EE7" w:rsidRDefault="00A11B69" w:rsidP="00CC4C12">
      <w:pPr>
        <w:rPr>
          <w:rFonts w:ascii="Arial Narrow" w:hAnsi="Arial Narrow"/>
          <w:sz w:val="28"/>
          <w:szCs w:val="28"/>
        </w:rPr>
      </w:pPr>
    </w:p>
    <w:p w:rsidR="00811BD1" w:rsidRPr="00CC2EE7" w:rsidRDefault="00811BD1" w:rsidP="00CC4C12">
      <w:pPr>
        <w:rPr>
          <w:rFonts w:ascii="Arial Narrow" w:hAnsi="Arial Narrow"/>
          <w:sz w:val="28"/>
          <w:szCs w:val="28"/>
        </w:rPr>
      </w:pPr>
      <w:r w:rsidRPr="00CC2EE7">
        <w:rPr>
          <w:rFonts w:ascii="Arial Narrow" w:hAnsi="Arial Narrow"/>
          <w:sz w:val="28"/>
          <w:szCs w:val="28"/>
        </w:rPr>
        <w:t>Reflection:  Thoughts on meeting / not meeting the learning objectives, recommendations for anyone considering a similar plan.</w:t>
      </w:r>
    </w:p>
    <w:p w:rsidR="00EC4FD8" w:rsidRPr="00CC2EE7" w:rsidRDefault="006F38AE" w:rsidP="00CC4C12">
      <w:pPr>
        <w:rPr>
          <w:rFonts w:ascii="Arial Narrow" w:hAnsi="Arial Narrow"/>
          <w:sz w:val="28"/>
          <w:szCs w:val="28"/>
        </w:rPr>
      </w:pPr>
      <w:r w:rsidRPr="00CC2EE7">
        <w:rPr>
          <w:rFonts w:ascii="Arial Narrow" w:hAnsi="Arial Narrow"/>
          <w:noProof/>
          <w:sz w:val="28"/>
          <w:szCs w:val="28"/>
        </w:rPr>
        <w:lastRenderedPageBreak/>
        <w:pict>
          <v:shapetype id="_x0000_t202" coordsize="21600,21600" o:spt="202" path="m,l,21600r21600,l21600,xe">
            <v:stroke joinstyle="miter"/>
            <v:path gradientshapeok="t" o:connecttype="rect"/>
          </v:shapetype>
          <v:shape id="_x0000_s1026" type="#_x0000_t202" style="position:absolute;margin-left:0;margin-top:4.8pt;width:468pt;height:234pt;z-index:251658240;mso-wrap-edited:f" wrapcoords="0 0 21600 0 21600 21600 0 21600 0 0" filled="f" strokecolor="#1f497d [3215]">
            <v:fill o:detectmouseclick="t"/>
            <v:textbox inset=",7.2pt,,7.2pt">
              <w:txbxContent>
                <w:p w:rsidR="00811BD1" w:rsidRDefault="00811BD1"/>
              </w:txbxContent>
            </v:textbox>
            <w10:wrap type="tight"/>
          </v:shape>
        </w:pict>
      </w:r>
      <w:r w:rsidR="00A11B69" w:rsidRPr="00CC2EE7">
        <w:rPr>
          <w:rFonts w:ascii="Arial Narrow" w:hAnsi="Arial Narrow"/>
          <w:sz w:val="28"/>
          <w:szCs w:val="28"/>
        </w:rPr>
        <w:br w:type="page"/>
      </w:r>
    </w:p>
    <w:p w:rsidR="00CC4C12" w:rsidRDefault="00CC4C12"/>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Increased your awareness of your own strengths and areas for growth</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Able to see yourself as an individual with various skills and abilities, some more developed than others, and understand that you can make choices about how you with to move forward.</w:t>
      </w:r>
    </w:p>
    <w:p w:rsidR="00CC4C12" w:rsidRPr="003F1BF6" w:rsidRDefault="00CC4C12" w:rsidP="00CC4C12">
      <w:pPr>
        <w:pStyle w:val="Default"/>
        <w:jc w:val="both"/>
        <w:rPr>
          <w:rFonts w:ascii="Arial" w:eastAsia="SimSun" w:hAnsi="Arial" w:cs="Arial"/>
          <w:b/>
          <w:color w:val="auto"/>
          <w:sz w:val="18"/>
          <w:szCs w:val="18"/>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Undertaken new challenges</w:t>
      </w:r>
    </w:p>
    <w:p w:rsidR="00CC4C12" w:rsidRDefault="00CC4C12" w:rsidP="00CC4C12">
      <w:pPr>
        <w:pStyle w:val="Default"/>
        <w:numPr>
          <w:ilvl w:val="0"/>
          <w:numId w:val="1"/>
        </w:numPr>
        <w:ind w:hanging="360"/>
        <w:jc w:val="both"/>
        <w:rPr>
          <w:rFonts w:ascii="Arial" w:eastAsia="SimSun" w:hAnsi="Arial" w:cs="Arial"/>
          <w:color w:val="auto"/>
          <w:sz w:val="21"/>
          <w:szCs w:val="21"/>
        </w:rPr>
      </w:pPr>
      <w:r>
        <w:rPr>
          <w:rFonts w:ascii="Arial" w:eastAsia="SimSun" w:hAnsi="Arial" w:cs="Arial"/>
          <w:color w:val="auto"/>
          <w:sz w:val="21"/>
          <w:szCs w:val="21"/>
        </w:rPr>
        <w:t>A new challenge may be an unfamiliar activity, or an extension to an existing one.</w:t>
      </w:r>
    </w:p>
    <w:p w:rsidR="00CC4C12" w:rsidRPr="003F1BF6" w:rsidRDefault="00CC4C12" w:rsidP="00CC4C12">
      <w:pPr>
        <w:pStyle w:val="Default"/>
        <w:jc w:val="both"/>
        <w:rPr>
          <w:rFonts w:ascii="Arial" w:eastAsia="SimSun" w:hAnsi="Arial" w:cs="Arial"/>
          <w:b/>
          <w:color w:val="auto"/>
          <w:sz w:val="18"/>
          <w:szCs w:val="18"/>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Planned and initiated activities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Planning and initiation will often be in collaboration with others.  It can be shown in activities that are part of larger projects, eg, ongoing school activities in the local community, as well as in small student-led activities.</w:t>
      </w:r>
    </w:p>
    <w:p w:rsidR="00CC4C12" w:rsidRPr="003F1BF6" w:rsidRDefault="00CC4C12" w:rsidP="00CC4C12">
      <w:pPr>
        <w:pStyle w:val="Default"/>
        <w:jc w:val="both"/>
        <w:rPr>
          <w:rFonts w:ascii="Arial" w:eastAsia="SimSun" w:hAnsi="Arial" w:cs="Arial"/>
          <w:b/>
          <w:color w:val="auto"/>
          <w:sz w:val="18"/>
          <w:szCs w:val="18"/>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Worked collaboratively with others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Collaboration can be shown in many different activities, such as team sports, playing music in a band or helping in a kindergarten.  At least one project involving collaboration and the integration of at least two of creativity, action and service is required.</w:t>
      </w:r>
    </w:p>
    <w:p w:rsidR="00CC4C12" w:rsidRPr="003F1BF6" w:rsidRDefault="00CC4C12" w:rsidP="00CC4C12">
      <w:pPr>
        <w:pStyle w:val="Default"/>
        <w:jc w:val="both"/>
        <w:rPr>
          <w:rFonts w:ascii="Arial" w:eastAsia="SimSun" w:hAnsi="Arial" w:cs="Arial"/>
          <w:b/>
          <w:color w:val="auto"/>
          <w:sz w:val="18"/>
          <w:szCs w:val="18"/>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Shown perseverance and commitment in activities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At a minimum, this implies attending regularly and accepting a share of the responsibility for dealing with problems that arise in the course of activities.</w:t>
      </w:r>
    </w:p>
    <w:p w:rsidR="00CC4C12" w:rsidRPr="005A4ABE" w:rsidRDefault="00CC4C12" w:rsidP="00CC4C12">
      <w:pPr>
        <w:pStyle w:val="Default"/>
        <w:jc w:val="both"/>
        <w:rPr>
          <w:rFonts w:ascii="Arial" w:eastAsia="SimSun" w:hAnsi="Arial" w:cs="Arial"/>
          <w:b/>
          <w:color w:val="auto"/>
          <w:sz w:val="16"/>
          <w:szCs w:val="16"/>
        </w:rPr>
      </w:pPr>
    </w:p>
    <w:p w:rsidR="00CC4C12" w:rsidRPr="003F1BF6" w:rsidRDefault="00CC4C12" w:rsidP="00CC4C12">
      <w:pPr>
        <w:pStyle w:val="Default"/>
        <w:jc w:val="both"/>
        <w:rPr>
          <w:rFonts w:ascii="Arial" w:eastAsia="SimSun" w:hAnsi="Arial" w:cs="Arial"/>
          <w:b/>
          <w:color w:val="auto"/>
          <w:sz w:val="21"/>
          <w:szCs w:val="21"/>
        </w:rPr>
      </w:pPr>
      <w:r>
        <w:rPr>
          <w:rFonts w:ascii="Arial" w:eastAsia="SimSun" w:hAnsi="Arial" w:cs="Arial"/>
          <w:b/>
          <w:color w:val="auto"/>
          <w:sz w:val="21"/>
          <w:szCs w:val="21"/>
        </w:rPr>
        <w:t>Engag</w:t>
      </w:r>
      <w:r w:rsidRPr="003F1BF6">
        <w:rPr>
          <w:rFonts w:ascii="Arial" w:eastAsia="SimSun" w:hAnsi="Arial" w:cs="Arial"/>
          <w:b/>
          <w:color w:val="auto"/>
          <w:sz w:val="21"/>
          <w:szCs w:val="21"/>
        </w:rPr>
        <w:t>ed with issues of global importance</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You may be involved in international projects but there are many global issues that can be acted upon locally or nationally (eg. environmental concerns, caring for the elderly.</w:t>
      </w:r>
    </w:p>
    <w:p w:rsidR="00CC4C12" w:rsidRPr="005A4ABE" w:rsidRDefault="00CC4C12" w:rsidP="00CC4C12">
      <w:pPr>
        <w:pStyle w:val="Default"/>
        <w:jc w:val="both"/>
        <w:rPr>
          <w:rFonts w:ascii="Arial" w:eastAsia="SimSun" w:hAnsi="Arial" w:cs="Arial"/>
          <w:b/>
          <w:color w:val="auto"/>
          <w:sz w:val="16"/>
          <w:szCs w:val="16"/>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Considered the ethical implication of your actions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Ethical decisions arise in almost any CAS activity (eg. on the sports field, in musical composition, in relationships with others involved in service activities).  Evidence of thinking about ethical issues can be shown in various ways, including journal entries and conversations with CAS advisers.</w:t>
      </w:r>
    </w:p>
    <w:p w:rsidR="00CC4C12" w:rsidRPr="005A4ABE" w:rsidRDefault="00CC4C12" w:rsidP="00CC4C12">
      <w:pPr>
        <w:pStyle w:val="Default"/>
        <w:jc w:val="both"/>
        <w:rPr>
          <w:rFonts w:ascii="Arial" w:eastAsia="SimSun" w:hAnsi="Arial" w:cs="Arial"/>
          <w:b/>
          <w:color w:val="auto"/>
          <w:sz w:val="16"/>
          <w:szCs w:val="16"/>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Developed new skills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As with new challenges, new skills may be shown in activities that the student has not previously undertaken, or in increased expertise in an established area.</w:t>
      </w:r>
    </w:p>
    <w:p w:rsidR="00CC4C12" w:rsidRDefault="00CC4C12"/>
    <w:sectPr w:rsidR="00CC4C12" w:rsidSect="00C5043E">
      <w:headerReference w:type="default" r:id="rId7"/>
      <w:pgSz w:w="11904" w:h="16834"/>
      <w:pgMar w:top="720" w:right="1440" w:bottom="72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392" w:rsidRDefault="00FC0392" w:rsidP="006F38AE">
      <w:r>
        <w:separator/>
      </w:r>
    </w:p>
  </w:endnote>
  <w:endnote w:type="continuationSeparator" w:id="0">
    <w:p w:rsidR="00FC0392" w:rsidRDefault="00FC0392" w:rsidP="006F38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392" w:rsidRDefault="00FC0392" w:rsidP="006F38AE">
      <w:r>
        <w:separator/>
      </w:r>
    </w:p>
  </w:footnote>
  <w:footnote w:type="continuationSeparator" w:id="0">
    <w:p w:rsidR="00FC0392" w:rsidRDefault="00FC0392" w:rsidP="006F38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C12" w:rsidRPr="00C5043E" w:rsidRDefault="00CC4C12">
    <w:pPr>
      <w:pStyle w:val="Header"/>
      <w:rPr>
        <w:sz w:val="32"/>
      </w:rPr>
    </w:pPr>
    <w:r w:rsidRPr="00C5043E">
      <w:rPr>
        <w:sz w:val="32"/>
      </w:rPr>
      <w:t>CAS Learning Activity / Project</w:t>
    </w:r>
  </w:p>
  <w:p w:rsidR="00CC4C12" w:rsidRPr="00C5043E" w:rsidRDefault="00CC2EE7">
    <w:pPr>
      <w:pStyle w:val="Header"/>
      <w:rPr>
        <w:color w:val="FF0000"/>
        <w:sz w:val="32"/>
      </w:rPr>
    </w:pPr>
    <w:r>
      <w:rPr>
        <w:color w:val="FF0000"/>
        <w:sz w:val="32"/>
      </w:rPr>
      <w:t>Danya AlSaadi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90FC4"/>
    <w:multiLevelType w:val="hybridMultilevel"/>
    <w:tmpl w:val="8A101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554558"/>
    <w:multiLevelType w:val="hybridMultilevel"/>
    <w:tmpl w:val="0B8C4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8940C7"/>
    <w:multiLevelType w:val="hybridMultilevel"/>
    <w:tmpl w:val="B1BCE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926C74"/>
    <w:multiLevelType w:val="hybridMultilevel"/>
    <w:tmpl w:val="E75C3476"/>
    <w:lvl w:ilvl="0" w:tplc="172A1C6C">
      <w:start w:val="1"/>
      <w:numFmt w:val="bullet"/>
      <w:lvlText w:val=""/>
      <w:lvlJc w:val="left"/>
      <w:pPr>
        <w:tabs>
          <w:tab w:val="num" w:pos="794"/>
        </w:tabs>
        <w:ind w:left="794"/>
      </w:pPr>
      <w:rPr>
        <w:rFonts w:ascii="Wingdings" w:hAnsi="Wingdings" w:hint="default"/>
      </w:rPr>
    </w:lvl>
    <w:lvl w:ilvl="1" w:tplc="DD70A340">
      <w:start w:val="1"/>
      <w:numFmt w:val="bullet"/>
      <w:lvlText w:val=""/>
      <w:lvlJc w:val="left"/>
      <w:pPr>
        <w:tabs>
          <w:tab w:val="num" w:pos="-305"/>
        </w:tabs>
        <w:ind w:left="108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5122"/>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EC4FD8"/>
    <w:rsid w:val="0005307E"/>
    <w:rsid w:val="003B79EF"/>
    <w:rsid w:val="00507EC7"/>
    <w:rsid w:val="005C3EB8"/>
    <w:rsid w:val="006F38AE"/>
    <w:rsid w:val="00722637"/>
    <w:rsid w:val="007D6E05"/>
    <w:rsid w:val="00811BD1"/>
    <w:rsid w:val="00984DEE"/>
    <w:rsid w:val="00A11B69"/>
    <w:rsid w:val="00A8102E"/>
    <w:rsid w:val="00BD37A7"/>
    <w:rsid w:val="00C5043E"/>
    <w:rsid w:val="00CC2EE7"/>
    <w:rsid w:val="00CC4C12"/>
    <w:rsid w:val="00EB75E6"/>
    <w:rsid w:val="00EC4FD8"/>
    <w:rsid w:val="00FC0392"/>
  </w:rsids>
  <m:mathPr>
    <m:mathFont m:val="Cambria Math"/>
    <m:brkBin m:val="before"/>
    <m:brkBinSub m:val="--"/>
    <m:smallFrac m:val="off"/>
    <m:dispDef m:val="off"/>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FD8"/>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5043E"/>
    <w:pPr>
      <w:tabs>
        <w:tab w:val="center" w:pos="4320"/>
        <w:tab w:val="right" w:pos="8640"/>
      </w:tabs>
    </w:pPr>
  </w:style>
  <w:style w:type="character" w:customStyle="1" w:styleId="HeaderChar">
    <w:name w:val="Header Char"/>
    <w:basedOn w:val="DefaultParagraphFont"/>
    <w:link w:val="Header"/>
    <w:uiPriority w:val="99"/>
    <w:semiHidden/>
    <w:rsid w:val="00C5043E"/>
    <w:rPr>
      <w:rFonts w:ascii="Cambria" w:eastAsia="Cambria" w:hAnsi="Cambria" w:cs="Times New Roman"/>
    </w:rPr>
  </w:style>
  <w:style w:type="paragraph" w:styleId="Footer">
    <w:name w:val="footer"/>
    <w:basedOn w:val="Normal"/>
    <w:link w:val="FooterChar"/>
    <w:uiPriority w:val="99"/>
    <w:semiHidden/>
    <w:unhideWhenUsed/>
    <w:rsid w:val="00C5043E"/>
    <w:pPr>
      <w:tabs>
        <w:tab w:val="center" w:pos="4320"/>
        <w:tab w:val="right" w:pos="8640"/>
      </w:tabs>
    </w:pPr>
  </w:style>
  <w:style w:type="character" w:customStyle="1" w:styleId="FooterChar">
    <w:name w:val="Footer Char"/>
    <w:basedOn w:val="DefaultParagraphFont"/>
    <w:link w:val="Footer"/>
    <w:uiPriority w:val="99"/>
    <w:semiHidden/>
    <w:rsid w:val="00C5043E"/>
    <w:rPr>
      <w:rFonts w:ascii="Cambria" w:eastAsia="Cambria" w:hAnsi="Cambria" w:cs="Times New Roman"/>
    </w:rPr>
  </w:style>
  <w:style w:type="paragraph" w:customStyle="1" w:styleId="Default">
    <w:name w:val="Default"/>
    <w:rsid w:val="00CC4C12"/>
    <w:pPr>
      <w:widowControl w:val="0"/>
      <w:autoSpaceDE w:val="0"/>
      <w:autoSpaceDN w:val="0"/>
      <w:adjustRightInd w:val="0"/>
    </w:pPr>
    <w:rPr>
      <w:rFonts w:ascii="Trebuchet MS" w:eastAsia="Times New Roman" w:hAnsi="Trebuchet MS" w:cs="Trebuchet MS"/>
      <w:color w:val="000000"/>
    </w:rPr>
  </w:style>
  <w:style w:type="paragraph" w:styleId="ListParagraph">
    <w:name w:val="List Paragraph"/>
    <w:basedOn w:val="Normal"/>
    <w:uiPriority w:val="34"/>
    <w:qFormat/>
    <w:rsid w:val="00CC4C12"/>
    <w:pPr>
      <w:ind w:left="720"/>
      <w:contextualSpacing/>
    </w:pPr>
  </w:style>
  <w:style w:type="table" w:styleId="TableGrid">
    <w:name w:val="Table Grid"/>
    <w:basedOn w:val="TableNormal"/>
    <w:uiPriority w:val="59"/>
    <w:rsid w:val="00CC4C1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466</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KAUST</Company>
  <LinksUpToDate>false</LinksUpToDate>
  <CharactersWithSpaces>3117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Kaust</dc:creator>
  <cp:keywords/>
  <cp:lastModifiedBy>Danya</cp:lastModifiedBy>
  <cp:revision>5</cp:revision>
  <dcterms:created xsi:type="dcterms:W3CDTF">2010-10-06T07:32:00Z</dcterms:created>
  <dcterms:modified xsi:type="dcterms:W3CDTF">2010-10-09T14:15:00Z</dcterms:modified>
</cp:coreProperties>
</file>